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170DBD7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886200" cy="5715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3CC628C7" w:rsidR="00E543C6" w:rsidRPr="002124A2" w:rsidRDefault="00E330BF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Microsoft </w:t>
                            </w:r>
                            <w:r w:rsidR="00F90B5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Outlook</w:t>
                            </w:r>
                            <w:r w:rsidR="00055DD7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: More </w:t>
                            </w:r>
                            <w:r w:rsidR="003116E3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055DD7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han the 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pt;width:30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" filled="f" stroked="f">
                <v:textbox>
                  <w:txbxContent>
                    <w:p w14:paraId="1399116D" w14:textId="3CC628C7" w:rsidR="00E543C6" w:rsidRPr="002124A2" w:rsidRDefault="00E330BF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Microsoft </w:t>
                      </w:r>
                      <w:r w:rsidR="00F90B5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Outlook</w:t>
                      </w:r>
                      <w:r w:rsidR="00055DD7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: More </w:t>
                      </w:r>
                      <w:r w:rsidR="003116E3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T</w:t>
                      </w:r>
                      <w:r w:rsidR="00055DD7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han the Basics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12"/>
          <w:footerReference w:type="default" r:id="rId13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6F596563" w14:textId="77777777" w:rsidR="00AB56CC" w:rsidRPr="00AB56CC" w:rsidRDefault="00AB56CC" w:rsidP="00AB56CC">
      <w:pPr>
        <w:rPr>
          <w:rFonts w:cs="Arial"/>
          <w:b/>
        </w:rPr>
      </w:pPr>
      <w:r w:rsidRPr="00AB56CC">
        <w:rPr>
          <w:rFonts w:cs="Arial"/>
          <w:b/>
        </w:rPr>
        <w:t>Category:</w:t>
      </w:r>
    </w:p>
    <w:p w14:paraId="53938A2A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Computers</w:t>
      </w:r>
    </w:p>
    <w:p w14:paraId="5E284931" w14:textId="77777777" w:rsidR="00AB56CC" w:rsidRPr="00AB56CC" w:rsidRDefault="00AB56CC" w:rsidP="00AB56CC">
      <w:pPr>
        <w:rPr>
          <w:rFonts w:cs="Arial"/>
        </w:rPr>
      </w:pPr>
    </w:p>
    <w:p w14:paraId="4A8CD822" w14:textId="77777777" w:rsidR="00AB56CC" w:rsidRPr="00AB56CC" w:rsidRDefault="00AB56CC" w:rsidP="00AB56CC">
      <w:pPr>
        <w:rPr>
          <w:rFonts w:cs="Arial"/>
          <w:b/>
          <w:bCs/>
        </w:rPr>
      </w:pPr>
      <w:r w:rsidRPr="00AB56CC">
        <w:rPr>
          <w:rFonts w:cs="Arial"/>
          <w:b/>
          <w:bCs/>
        </w:rPr>
        <w:t>Course Prerequisite:</w:t>
      </w:r>
    </w:p>
    <w:p w14:paraId="184C6972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None</w:t>
      </w:r>
    </w:p>
    <w:p w14:paraId="4675ECC4" w14:textId="77777777" w:rsidR="00AB56CC" w:rsidRPr="00AB56CC" w:rsidRDefault="00AB56CC" w:rsidP="00AB56CC">
      <w:pPr>
        <w:rPr>
          <w:rFonts w:cs="Arial"/>
          <w:b/>
        </w:rPr>
      </w:pPr>
    </w:p>
    <w:p w14:paraId="3508F771" w14:textId="77777777" w:rsidR="00AB56CC" w:rsidRPr="00AB56CC" w:rsidRDefault="00AB56CC" w:rsidP="00AB56CC">
      <w:pPr>
        <w:rPr>
          <w:rFonts w:cs="Arial"/>
          <w:b/>
        </w:rPr>
      </w:pPr>
      <w:r w:rsidRPr="00AB56CC">
        <w:rPr>
          <w:rFonts w:cs="Arial"/>
          <w:b/>
        </w:rPr>
        <w:t>Course Length:</w:t>
      </w:r>
    </w:p>
    <w:p w14:paraId="34097488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6 hours</w:t>
      </w:r>
    </w:p>
    <w:p w14:paraId="69C84E02" w14:textId="77777777" w:rsidR="00AB56CC" w:rsidRPr="00AB56CC" w:rsidRDefault="00AB56CC" w:rsidP="00AB56CC">
      <w:pPr>
        <w:rPr>
          <w:rFonts w:cs="Arial"/>
        </w:rPr>
      </w:pPr>
    </w:p>
    <w:p w14:paraId="6FDD4131" w14:textId="4294653E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Materials:</w:t>
      </w:r>
    </w:p>
    <w:p w14:paraId="161AEB44" w14:textId="2B899AC0" w:rsidR="00AB56CC" w:rsidRDefault="00AB56CC" w:rsidP="00AB56CC">
      <w:pPr>
        <w:rPr>
          <w:rFonts w:cs="Arial"/>
        </w:rPr>
      </w:pPr>
      <w:r w:rsidRPr="00AB56CC">
        <w:rPr>
          <w:rFonts w:cs="Arial"/>
        </w:rPr>
        <w:t>Included</w:t>
      </w:r>
      <w:r w:rsidR="003116E3">
        <w:rPr>
          <w:rFonts w:cs="Arial"/>
        </w:rPr>
        <w:t xml:space="preserve"> (digitally only)</w:t>
      </w:r>
    </w:p>
    <w:p w14:paraId="6DB16A03" w14:textId="77777777" w:rsidR="00336FCC" w:rsidRPr="00AB56CC" w:rsidRDefault="00336FCC" w:rsidP="00AB56CC">
      <w:pPr>
        <w:rPr>
          <w:rFonts w:cs="Arial"/>
        </w:rPr>
      </w:pPr>
    </w:p>
    <w:p w14:paraId="21C049ED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Cancellation Policy:</w:t>
      </w:r>
    </w:p>
    <w:p w14:paraId="68E0C1BE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Less than 30 days, 100% non-refundable with ability to reschedule within 60 days</w:t>
      </w:r>
    </w:p>
    <w:p w14:paraId="11757C27" w14:textId="77777777" w:rsidR="00AB56CC" w:rsidRPr="00AB56CC" w:rsidRDefault="00AB56CC" w:rsidP="00AB56CC">
      <w:pPr>
        <w:rPr>
          <w:rFonts w:cs="Arial"/>
        </w:rPr>
      </w:pPr>
    </w:p>
    <w:p w14:paraId="6328ADBF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Minimum Number of Students:</w:t>
      </w:r>
    </w:p>
    <w:p w14:paraId="2A9E6077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4</w:t>
      </w:r>
    </w:p>
    <w:p w14:paraId="18E7742C" w14:textId="77777777" w:rsidR="00AB56CC" w:rsidRPr="00AB56CC" w:rsidRDefault="00AB56CC" w:rsidP="00AB56CC">
      <w:pPr>
        <w:rPr>
          <w:rFonts w:cs="Arial"/>
        </w:rPr>
      </w:pPr>
    </w:p>
    <w:p w14:paraId="026085A5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Maximum Number of Students:</w:t>
      </w:r>
    </w:p>
    <w:p w14:paraId="4BF3AD42" w14:textId="55F69089" w:rsidR="00AB56CC" w:rsidRDefault="00AB56CC" w:rsidP="00AB56CC">
      <w:pPr>
        <w:rPr>
          <w:rFonts w:cs="Arial"/>
        </w:rPr>
      </w:pPr>
      <w:r w:rsidRPr="00AB56CC">
        <w:rPr>
          <w:rFonts w:cs="Arial"/>
        </w:rPr>
        <w:t>15</w:t>
      </w:r>
    </w:p>
    <w:p w14:paraId="6F13C1CA" w14:textId="63FE6368" w:rsidR="00613D61" w:rsidRDefault="00613D61" w:rsidP="00AB56CC">
      <w:pPr>
        <w:rPr>
          <w:rFonts w:cs="Arial"/>
        </w:rPr>
      </w:pPr>
    </w:p>
    <w:p w14:paraId="604EFF2F" w14:textId="77777777" w:rsidR="00613D61" w:rsidRDefault="00613D61" w:rsidP="00613D61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0F60262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8CDC764" w14:textId="4A3CE93A" w:rsid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1DCC44E4" w14:textId="407BAB1B" w:rsidR="00336FCC" w:rsidRDefault="00336FCC" w:rsidP="00E543C6">
      <w:pPr>
        <w:tabs>
          <w:tab w:val="left" w:pos="2160"/>
        </w:tabs>
        <w:rPr>
          <w:rFonts w:cs="Arial"/>
          <w:b/>
        </w:rPr>
      </w:pPr>
    </w:p>
    <w:p w14:paraId="24D9BA3E" w14:textId="77777777" w:rsidR="00336FCC" w:rsidRPr="00AB56CC" w:rsidRDefault="00336FCC" w:rsidP="00E543C6">
      <w:pPr>
        <w:tabs>
          <w:tab w:val="left" w:pos="2160"/>
        </w:tabs>
        <w:rPr>
          <w:rFonts w:cs="Arial"/>
          <w:b/>
        </w:rPr>
      </w:pPr>
    </w:p>
    <w:p w14:paraId="5F403C0A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DD2BBC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2BDE7F0A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4D81877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3A990B08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3ACFDEFD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4A8E0918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128987C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4C2F6BEF" w14:textId="3BC684AE" w:rsidR="00E543C6" w:rsidRPr="00AB56CC" w:rsidRDefault="00E543C6" w:rsidP="00E543C6">
      <w:pPr>
        <w:tabs>
          <w:tab w:val="left" w:pos="2160"/>
        </w:tabs>
        <w:rPr>
          <w:rFonts w:cs="Arial"/>
          <w:b/>
        </w:rPr>
      </w:pPr>
      <w:r w:rsidRPr="00AB56CC">
        <w:rPr>
          <w:rFonts w:cs="Arial"/>
          <w:b/>
        </w:rPr>
        <w:t>Description:</w:t>
      </w:r>
    </w:p>
    <w:p w14:paraId="0929F547" w14:textId="2DD3B795" w:rsidR="00771693" w:rsidRPr="00F90B5A" w:rsidRDefault="00AF4B5F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sz w:val="22"/>
          <w:szCs w:val="22"/>
        </w:rPr>
      </w:pPr>
      <w:r w:rsidRPr="00F90B5A">
        <w:rPr>
          <w:rFonts w:cs="Arial"/>
          <w:sz w:val="22"/>
          <w:szCs w:val="22"/>
        </w:rPr>
        <w:t xml:space="preserve">In this course, students will learn how to </w:t>
      </w:r>
      <w:r w:rsidR="00F90B5A" w:rsidRPr="00F90B5A">
        <w:rPr>
          <w:rFonts w:cs="Arial"/>
          <w:sz w:val="22"/>
          <w:szCs w:val="22"/>
        </w:rPr>
        <w:t xml:space="preserve">expand on the key functionalities in Microsoft Outlook. </w:t>
      </w:r>
    </w:p>
    <w:p w14:paraId="34DF6A5F" w14:textId="77777777" w:rsidR="008D1970" w:rsidRPr="00AB56CC" w:rsidRDefault="008D197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1A437CE6" w14:textId="77777777" w:rsidR="005F438A" w:rsidRPr="00AB56CC" w:rsidRDefault="00B3693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AB56CC">
        <w:rPr>
          <w:rFonts w:cs="Arial"/>
          <w:b/>
        </w:rPr>
        <w:t>Core Competencies &amp; Benefits:</w:t>
      </w:r>
    </w:p>
    <w:p w14:paraId="10CD4506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Parts of the screen</w:t>
      </w:r>
    </w:p>
    <w:p w14:paraId="2DDDA3EA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The Navigation Pane</w:t>
      </w:r>
    </w:p>
    <w:p w14:paraId="2AE60C58" w14:textId="6C9C0565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The Message List</w:t>
      </w:r>
      <w:r>
        <w:rPr>
          <w:rFonts w:asciiTheme="minorHAnsi" w:hAnsiTheme="minorHAnsi"/>
          <w:sz w:val="22"/>
          <w:szCs w:val="22"/>
        </w:rPr>
        <w:t xml:space="preserve"> &amp; different views</w:t>
      </w:r>
    </w:p>
    <w:p w14:paraId="566A82A5" w14:textId="1DC95134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The Reading Pane</w:t>
      </w:r>
      <w:r>
        <w:rPr>
          <w:rFonts w:asciiTheme="minorHAnsi" w:hAnsiTheme="minorHAnsi"/>
          <w:sz w:val="22"/>
          <w:szCs w:val="22"/>
        </w:rPr>
        <w:t xml:space="preserve"> &amp; options</w:t>
      </w:r>
    </w:p>
    <w:p w14:paraId="051DA4C1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The Calendar and Task Panes</w:t>
      </w:r>
    </w:p>
    <w:p w14:paraId="5D463A1B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Marking messages as read or unread</w:t>
      </w:r>
    </w:p>
    <w:p w14:paraId="6A300E46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Filtering for unread messages</w:t>
      </w:r>
    </w:p>
    <w:p w14:paraId="50A085EB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Searching mail</w:t>
      </w:r>
    </w:p>
    <w:p w14:paraId="393E7731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Sorting messages</w:t>
      </w:r>
    </w:p>
    <w:p w14:paraId="2C6F5F14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Working with folders</w:t>
      </w:r>
    </w:p>
    <w:p w14:paraId="52C9B6CD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 xml:space="preserve">Searching for files, appointments, meetings, notes, </w:t>
      </w:r>
      <w:proofErr w:type="gramStart"/>
      <w:r w:rsidRPr="00F90B5A">
        <w:rPr>
          <w:rFonts w:asciiTheme="minorHAnsi" w:hAnsiTheme="minorHAnsi"/>
          <w:sz w:val="22"/>
          <w:szCs w:val="22"/>
        </w:rPr>
        <w:t>contacts</w:t>
      </w:r>
      <w:proofErr w:type="gramEnd"/>
      <w:r w:rsidRPr="00F90B5A">
        <w:rPr>
          <w:rFonts w:asciiTheme="minorHAnsi" w:hAnsiTheme="minorHAnsi"/>
          <w:sz w:val="22"/>
          <w:szCs w:val="22"/>
        </w:rPr>
        <w:t xml:space="preserve"> and tasks</w:t>
      </w:r>
    </w:p>
    <w:p w14:paraId="1F76AAC5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Creating a message</w:t>
      </w:r>
    </w:p>
    <w:p w14:paraId="2682084E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Addressing a message</w:t>
      </w:r>
    </w:p>
    <w:p w14:paraId="65856FC6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CC, BCC</w:t>
      </w:r>
    </w:p>
    <w:p w14:paraId="4B1DFE28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Checking spelling</w:t>
      </w:r>
    </w:p>
    <w:p w14:paraId="58AC2EB4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Message Options</w:t>
      </w:r>
    </w:p>
    <w:p w14:paraId="608897FD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Read and delivery receipts</w:t>
      </w:r>
    </w:p>
    <w:p w14:paraId="733BB4A0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Importance</w:t>
      </w:r>
    </w:p>
    <w:p w14:paraId="548D57A8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Sensitivity</w:t>
      </w:r>
    </w:p>
    <w:p w14:paraId="4D68B9D9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Delay delivery</w:t>
      </w:r>
    </w:p>
    <w:p w14:paraId="45AE904D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Direct replies to someone else</w:t>
      </w:r>
    </w:p>
    <w:p w14:paraId="54E2A4FA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Voting buttons</w:t>
      </w:r>
    </w:p>
    <w:p w14:paraId="15DFDDD8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Saving sent items in a particular folder</w:t>
      </w:r>
    </w:p>
    <w:p w14:paraId="484E64D6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Working with attachments</w:t>
      </w:r>
    </w:p>
    <w:p w14:paraId="21130FFB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Working with categories</w:t>
      </w:r>
    </w:p>
    <w:p w14:paraId="79974A5C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Working with the calendar</w:t>
      </w:r>
    </w:p>
    <w:p w14:paraId="3C0C9A64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Working with calendar views</w:t>
      </w:r>
    </w:p>
    <w:p w14:paraId="4A8BC89E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Navigating within a calendar</w:t>
      </w:r>
    </w:p>
    <w:p w14:paraId="6F9C2A84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Setting calendar options</w:t>
      </w:r>
    </w:p>
    <w:p w14:paraId="5517F0FB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Creating appointments</w:t>
      </w:r>
    </w:p>
    <w:p w14:paraId="12849DBC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Deleting appointments</w:t>
      </w:r>
    </w:p>
    <w:p w14:paraId="04A3F2E4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Entering recurring appointments</w:t>
      </w:r>
    </w:p>
    <w:p w14:paraId="20A9D425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Creating and sending a meeting request</w:t>
      </w:r>
    </w:p>
    <w:p w14:paraId="2E3C5593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Checking to see an invitee's availability</w:t>
      </w:r>
    </w:p>
    <w:p w14:paraId="5BABC2D7" w14:textId="77777777" w:rsidR="00F90B5A" w:rsidRPr="00F90B5A" w:rsidRDefault="00F90B5A" w:rsidP="00F90B5A">
      <w:pPr>
        <w:pStyle w:val="font7"/>
        <w:numPr>
          <w:ilvl w:val="1"/>
          <w:numId w:val="37"/>
        </w:numPr>
        <w:spacing w:before="0" w:beforeAutospacing="0" w:after="0" w:afterAutospacing="0"/>
        <w:ind w:left="168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Printing a calendar</w:t>
      </w:r>
    </w:p>
    <w:p w14:paraId="675E9529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Creating a contact card</w:t>
      </w:r>
    </w:p>
    <w:p w14:paraId="328D24AE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Creating tasks</w:t>
      </w:r>
    </w:p>
    <w:p w14:paraId="7E7B9043" w14:textId="77777777" w:rsidR="00F90B5A" w:rsidRPr="00F90B5A" w:rsidRDefault="00F90B5A" w:rsidP="00F90B5A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Creating notes</w:t>
      </w:r>
    </w:p>
    <w:p w14:paraId="2ECC2D52" w14:textId="10C7136B" w:rsidR="00AD3AA3" w:rsidRPr="00F90B5A" w:rsidRDefault="00F90B5A" w:rsidP="00564BED">
      <w:pPr>
        <w:pStyle w:val="font7"/>
        <w:numPr>
          <w:ilvl w:val="0"/>
          <w:numId w:val="37"/>
        </w:numPr>
        <w:spacing w:before="0" w:beforeAutospacing="0" w:after="0" w:afterAutospacing="0"/>
        <w:ind w:left="840"/>
        <w:textAlignment w:val="baseline"/>
        <w:rPr>
          <w:rFonts w:asciiTheme="minorHAnsi" w:hAnsiTheme="minorHAnsi" w:cs="Arial"/>
          <w:sz w:val="22"/>
          <w:szCs w:val="22"/>
        </w:rPr>
      </w:pPr>
      <w:r w:rsidRPr="00F90B5A">
        <w:rPr>
          <w:rFonts w:asciiTheme="minorHAnsi" w:hAnsiTheme="minorHAnsi"/>
          <w:sz w:val="22"/>
          <w:szCs w:val="22"/>
        </w:rPr>
        <w:t>Using and modifying Outlook Today</w:t>
      </w:r>
    </w:p>
    <w:sectPr w:rsidR="00AD3AA3" w:rsidRPr="00F90B5A" w:rsidSect="005F438A">
      <w:type w:val="continuous"/>
      <w:pgSz w:w="12240" w:h="15840"/>
      <w:pgMar w:top="540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A31F1C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2547F"/>
    <w:multiLevelType w:val="multilevel"/>
    <w:tmpl w:val="9A9A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8517">
    <w:abstractNumId w:val="4"/>
  </w:num>
  <w:num w:numId="2" w16cid:durableId="1578442697">
    <w:abstractNumId w:val="2"/>
  </w:num>
  <w:num w:numId="3" w16cid:durableId="1565872768">
    <w:abstractNumId w:val="36"/>
  </w:num>
  <w:num w:numId="4" w16cid:durableId="1140851443">
    <w:abstractNumId w:val="8"/>
  </w:num>
  <w:num w:numId="5" w16cid:durableId="1147474896">
    <w:abstractNumId w:val="10"/>
  </w:num>
  <w:num w:numId="6" w16cid:durableId="1084183321">
    <w:abstractNumId w:val="12"/>
  </w:num>
  <w:num w:numId="7" w16cid:durableId="41370016">
    <w:abstractNumId w:val="31"/>
  </w:num>
  <w:num w:numId="8" w16cid:durableId="1088424237">
    <w:abstractNumId w:val="15"/>
  </w:num>
  <w:num w:numId="9" w16cid:durableId="446050252">
    <w:abstractNumId w:val="26"/>
  </w:num>
  <w:num w:numId="10" w16cid:durableId="437531793">
    <w:abstractNumId w:val="1"/>
  </w:num>
  <w:num w:numId="11" w16cid:durableId="852954718">
    <w:abstractNumId w:val="35"/>
  </w:num>
  <w:num w:numId="12" w16cid:durableId="1948728957">
    <w:abstractNumId w:val="34"/>
  </w:num>
  <w:num w:numId="13" w16cid:durableId="2044013372">
    <w:abstractNumId w:val="13"/>
  </w:num>
  <w:num w:numId="14" w16cid:durableId="521940851">
    <w:abstractNumId w:val="25"/>
  </w:num>
  <w:num w:numId="15" w16cid:durableId="198708429">
    <w:abstractNumId w:val="22"/>
  </w:num>
  <w:num w:numId="16" w16cid:durableId="493568396">
    <w:abstractNumId w:val="23"/>
  </w:num>
  <w:num w:numId="17" w16cid:durableId="657537072">
    <w:abstractNumId w:val="24"/>
  </w:num>
  <w:num w:numId="18" w16cid:durableId="2438805">
    <w:abstractNumId w:val="19"/>
  </w:num>
  <w:num w:numId="19" w16cid:durableId="803429344">
    <w:abstractNumId w:val="30"/>
  </w:num>
  <w:num w:numId="20" w16cid:durableId="351883044">
    <w:abstractNumId w:val="11"/>
  </w:num>
  <w:num w:numId="21" w16cid:durableId="885218993">
    <w:abstractNumId w:val="14"/>
  </w:num>
  <w:num w:numId="22" w16cid:durableId="1178348001">
    <w:abstractNumId w:val="28"/>
  </w:num>
  <w:num w:numId="23" w16cid:durableId="1943343692">
    <w:abstractNumId w:val="33"/>
  </w:num>
  <w:num w:numId="24" w16cid:durableId="1980571692">
    <w:abstractNumId w:val="27"/>
  </w:num>
  <w:num w:numId="25" w16cid:durableId="651832675">
    <w:abstractNumId w:val="5"/>
  </w:num>
  <w:num w:numId="26" w16cid:durableId="2097358364">
    <w:abstractNumId w:val="16"/>
  </w:num>
  <w:num w:numId="27" w16cid:durableId="1149983626">
    <w:abstractNumId w:val="29"/>
  </w:num>
  <w:num w:numId="28" w16cid:durableId="181476775">
    <w:abstractNumId w:val="18"/>
  </w:num>
  <w:num w:numId="29" w16cid:durableId="1289360749">
    <w:abstractNumId w:val="20"/>
  </w:num>
  <w:num w:numId="30" w16cid:durableId="2024697702">
    <w:abstractNumId w:val="7"/>
  </w:num>
  <w:num w:numId="31" w16cid:durableId="130681462">
    <w:abstractNumId w:val="0"/>
  </w:num>
  <w:num w:numId="32" w16cid:durableId="824205360">
    <w:abstractNumId w:val="3"/>
  </w:num>
  <w:num w:numId="33" w16cid:durableId="1649477930">
    <w:abstractNumId w:val="21"/>
  </w:num>
  <w:num w:numId="34" w16cid:durableId="1405952183">
    <w:abstractNumId w:val="32"/>
  </w:num>
  <w:num w:numId="35" w16cid:durableId="952635515">
    <w:abstractNumId w:val="9"/>
  </w:num>
  <w:num w:numId="36" w16cid:durableId="2100591245">
    <w:abstractNumId w:val="6"/>
  </w:num>
  <w:num w:numId="37" w16cid:durableId="19772979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55DD7"/>
    <w:rsid w:val="0007449B"/>
    <w:rsid w:val="000B0F74"/>
    <w:rsid w:val="000C5753"/>
    <w:rsid w:val="000D13B6"/>
    <w:rsid w:val="00112249"/>
    <w:rsid w:val="001A5519"/>
    <w:rsid w:val="001C3853"/>
    <w:rsid w:val="001D1408"/>
    <w:rsid w:val="002124A2"/>
    <w:rsid w:val="00213A09"/>
    <w:rsid w:val="0024437F"/>
    <w:rsid w:val="00256EB0"/>
    <w:rsid w:val="00294CB2"/>
    <w:rsid w:val="002F5DA4"/>
    <w:rsid w:val="00300911"/>
    <w:rsid w:val="003116E3"/>
    <w:rsid w:val="00336FCC"/>
    <w:rsid w:val="00345529"/>
    <w:rsid w:val="003524CB"/>
    <w:rsid w:val="00353449"/>
    <w:rsid w:val="00371843"/>
    <w:rsid w:val="0038201E"/>
    <w:rsid w:val="00382A55"/>
    <w:rsid w:val="003B0306"/>
    <w:rsid w:val="003F5224"/>
    <w:rsid w:val="00415696"/>
    <w:rsid w:val="00424A08"/>
    <w:rsid w:val="00437257"/>
    <w:rsid w:val="0044056F"/>
    <w:rsid w:val="004439E2"/>
    <w:rsid w:val="00446AA7"/>
    <w:rsid w:val="00451253"/>
    <w:rsid w:val="004D2C06"/>
    <w:rsid w:val="00500174"/>
    <w:rsid w:val="005015FC"/>
    <w:rsid w:val="00511BA1"/>
    <w:rsid w:val="005233FE"/>
    <w:rsid w:val="0055417C"/>
    <w:rsid w:val="005900CC"/>
    <w:rsid w:val="005F438A"/>
    <w:rsid w:val="00613D61"/>
    <w:rsid w:val="006612E1"/>
    <w:rsid w:val="006A2750"/>
    <w:rsid w:val="00716DBA"/>
    <w:rsid w:val="00745A27"/>
    <w:rsid w:val="007577D4"/>
    <w:rsid w:val="00771693"/>
    <w:rsid w:val="007953B2"/>
    <w:rsid w:val="007C218F"/>
    <w:rsid w:val="0080286C"/>
    <w:rsid w:val="0088145A"/>
    <w:rsid w:val="0088682D"/>
    <w:rsid w:val="008C7655"/>
    <w:rsid w:val="008D1970"/>
    <w:rsid w:val="008F3892"/>
    <w:rsid w:val="00902CAC"/>
    <w:rsid w:val="00905673"/>
    <w:rsid w:val="0095016B"/>
    <w:rsid w:val="009921B7"/>
    <w:rsid w:val="00993DD8"/>
    <w:rsid w:val="009C765F"/>
    <w:rsid w:val="009C76F4"/>
    <w:rsid w:val="009E4C8E"/>
    <w:rsid w:val="00A11447"/>
    <w:rsid w:val="00A13A59"/>
    <w:rsid w:val="00A31F1C"/>
    <w:rsid w:val="00A32821"/>
    <w:rsid w:val="00A40520"/>
    <w:rsid w:val="00A47030"/>
    <w:rsid w:val="00A61E9B"/>
    <w:rsid w:val="00A6471F"/>
    <w:rsid w:val="00A66C84"/>
    <w:rsid w:val="00A71AF2"/>
    <w:rsid w:val="00A93DDF"/>
    <w:rsid w:val="00AB0340"/>
    <w:rsid w:val="00AB56CC"/>
    <w:rsid w:val="00AB78CE"/>
    <w:rsid w:val="00AD3AA3"/>
    <w:rsid w:val="00AF3CBD"/>
    <w:rsid w:val="00AF43AF"/>
    <w:rsid w:val="00AF4B5F"/>
    <w:rsid w:val="00B32458"/>
    <w:rsid w:val="00B3693E"/>
    <w:rsid w:val="00B65578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763A"/>
    <w:rsid w:val="00D415B5"/>
    <w:rsid w:val="00D60DB4"/>
    <w:rsid w:val="00D65BE5"/>
    <w:rsid w:val="00D95AF1"/>
    <w:rsid w:val="00D97BC6"/>
    <w:rsid w:val="00D97CE0"/>
    <w:rsid w:val="00DB612C"/>
    <w:rsid w:val="00DC3717"/>
    <w:rsid w:val="00DE02C0"/>
    <w:rsid w:val="00DE0803"/>
    <w:rsid w:val="00DF7087"/>
    <w:rsid w:val="00E32174"/>
    <w:rsid w:val="00E330BF"/>
    <w:rsid w:val="00E543C6"/>
    <w:rsid w:val="00E56509"/>
    <w:rsid w:val="00E96A49"/>
    <w:rsid w:val="00EC0AD9"/>
    <w:rsid w:val="00EC29AF"/>
    <w:rsid w:val="00EC66BE"/>
    <w:rsid w:val="00ED3362"/>
    <w:rsid w:val="00ED4BAD"/>
    <w:rsid w:val="00EE645B"/>
    <w:rsid w:val="00F53C23"/>
    <w:rsid w:val="00F57A10"/>
    <w:rsid w:val="00F90B5A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73D6C-F952-4D34-9F50-C4479083C5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fb913d-62d2-4ab5-8cba-bd85c9c925d5"/>
    <ds:schemaRef ds:uri="http://purl.org/dc/terms/"/>
    <ds:schemaRef ds:uri="b0daebbd-4292-430b-b136-e45611c859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1225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2015-09-11T15:58:00Z</cp:lastPrinted>
  <dcterms:created xsi:type="dcterms:W3CDTF">2023-01-04T14:47:00Z</dcterms:created>
  <dcterms:modified xsi:type="dcterms:W3CDTF">2023-01-04T14:47:00Z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